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line="240" w:lineRule="auto"/>
        <w:jc w:val="center"/>
        <w:rPr>
          <w:sz w:val="82"/>
          <w:szCs w:val="82"/>
        </w:rPr>
      </w:pPr>
      <w:r w:rsidDel="00000000" w:rsidR="00000000" w:rsidRPr="00000000">
        <w:rPr>
          <w:rtl w:val="0"/>
        </w:rPr>
        <w:t xml:space="preserve">                 january agenda &amp; notes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75795</wp:posOffset>
            </wp:positionH>
            <wp:positionV relativeFrom="paragraph">
              <wp:posOffset>0</wp:posOffset>
            </wp:positionV>
            <wp:extent cx="2345267" cy="675082"/>
            <wp:effectExtent b="0" l="0" r="0" t="0"/>
            <wp:wrapNone/>
            <wp:docPr descr="A picture containing text, clipart&#10;&#10;Description automatically generated" id="19" name="image1.png"/>
            <a:graphic>
              <a:graphicData uri="http://schemas.openxmlformats.org/drawingml/2006/picture">
                <pic:pic>
                  <pic:nvPicPr>
                    <pic:cNvPr descr="A picture containing text, clipart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5267" cy="6750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Subtitle"/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Syble Hopp School Parent Organization Meeting</w:t>
      </w:r>
    </w:p>
    <w:p w:rsidR="00000000" w:rsidDel="00000000" w:rsidP="00000000" w:rsidRDefault="00000000" w:rsidRPr="00000000" w14:paraId="00000003">
      <w:pPr>
        <w:pBdr>
          <w:top w:color="444d26" w:space="1" w:sz="4" w:val="single"/>
        </w:pBdr>
        <w:spacing w:line="240" w:lineRule="auto"/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January 8, 2025 | 6:00 p.m.</w:t>
      </w:r>
    </w:p>
    <w:p w:rsidR="00000000" w:rsidDel="00000000" w:rsidP="00000000" w:rsidRDefault="00000000" w:rsidRPr="00000000" w14:paraId="00000004">
      <w:pPr>
        <w:pStyle w:val="Heading1"/>
        <w:spacing w:line="240" w:lineRule="auto"/>
        <w:rPr>
          <w:b w:val="1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Board members: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Tasha Widmer, President |Haeley Serio, Vice President |Michelle Kerkhoff, Treasurer |Lisa Bos, Secretary</w:t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305"/>
        <w:gridCol w:w="7905"/>
        <w:gridCol w:w="1590"/>
        <w:tblGridChange w:id="0">
          <w:tblGrid>
            <w:gridCol w:w="1305"/>
            <w:gridCol w:w="7905"/>
            <w:gridCol w:w="1590"/>
          </w:tblGrid>
        </w:tblGridChange>
      </w:tblGrid>
      <w:tr>
        <w:trPr>
          <w:cantSplit w:val="0"/>
          <w:tblHeader w:val="1"/>
        </w:trPr>
        <w:tc>
          <w:tcPr>
            <w:shd w:fill="00ff00" w:val="clear"/>
          </w:tcPr>
          <w:p w:rsidR="00000000" w:rsidDel="00000000" w:rsidP="00000000" w:rsidRDefault="00000000" w:rsidRPr="00000000" w14:paraId="00000005">
            <w:pPr>
              <w:pStyle w:val="Heading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Time</w:t>
            </w:r>
          </w:p>
        </w:tc>
        <w:tc>
          <w:tcPr>
            <w:shd w:fill="00ff00" w:val="clear"/>
          </w:tcPr>
          <w:p w:rsidR="00000000" w:rsidDel="00000000" w:rsidP="00000000" w:rsidRDefault="00000000" w:rsidRPr="00000000" w14:paraId="00000006">
            <w:pPr>
              <w:pStyle w:val="Heading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Item</w:t>
            </w:r>
          </w:p>
        </w:tc>
        <w:tc>
          <w:tcPr>
            <w:shd w:fill="00ff00" w:val="clear"/>
          </w:tcPr>
          <w:p w:rsidR="00000000" w:rsidDel="00000000" w:rsidP="00000000" w:rsidRDefault="00000000" w:rsidRPr="00000000" w14:paraId="00000007">
            <w:pPr>
              <w:pStyle w:val="Heading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Owner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6:00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color w:val="38761d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Call to order - 6:02 meeting called to order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6:00</w:t>
            </w:r>
          </w:p>
        </w:tc>
        <w:tc>
          <w:tcPr/>
          <w:p w:rsidR="00000000" w:rsidDel="00000000" w:rsidP="00000000" w:rsidRDefault="00000000" w:rsidRPr="00000000" w14:paraId="0000000C">
            <w:pPr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Open Forum &amp; Welcome new parents on the call!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  <w:tr>
        <w:trPr>
          <w:cantSplit w:val="0"/>
          <w:trHeight w:val="617.6269531249999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6:05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after="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Approval of December Minutes - Michelle made motion to approve, and Lisa seconded the motion</w:t>
            </w:r>
          </w:p>
        </w:tc>
        <w:tc>
          <w:tcPr/>
          <w:p w:rsidR="00000000" w:rsidDel="00000000" w:rsidP="00000000" w:rsidRDefault="00000000" w:rsidRPr="00000000" w14:paraId="00000010">
            <w:pPr>
              <w:pStyle w:val="Heading2"/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7.626953125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6:10</w:t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Old Business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2"/>
              </w:numPr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 Up nut sales at Holiday Program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  <w:tr>
        <w:trPr>
          <w:cantSplit w:val="0"/>
          <w:trHeight w:val="2170.25390625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6:15</w:t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Current or New Business 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January Family Movie Day on Jan 25th. Doors open at 10. Movie starts at 10:30. The Wild Robot private screening at the De Pere Cinema. Please register for the free event via the PO website. Concessions will be available for purchase.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Provider Fair - Feb 22nd.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1"/>
                <w:numId w:val="1"/>
              </w:numPr>
              <w:spacing w:after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10am - 11am Special Needs Trusts and Guardianship presentation by Attorney Dan Walsh. Childcare provided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1"/>
                <w:numId w:val="1"/>
              </w:numPr>
              <w:spacing w:after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11am - 1pm  Great opportunity for parents to learn about a wide range of resources for their kids. </w:t>
            </w:r>
          </w:p>
          <w:p w:rsidR="00000000" w:rsidDel="00000000" w:rsidP="00000000" w:rsidRDefault="00000000" w:rsidRPr="00000000" w14:paraId="0000001B">
            <w:pPr>
              <w:numPr>
                <w:ilvl w:val="1"/>
                <w:numId w:val="1"/>
              </w:numPr>
              <w:spacing w:after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Shawn will reach out to get interest from staff to cover childcare needs. 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Haeley working Pizza Ranch fundraiser - February 10th. Flyer to go out with details soon. </w:t>
            </w:r>
          </w:p>
          <w:p w:rsidR="00000000" w:rsidDel="00000000" w:rsidP="00000000" w:rsidRDefault="00000000" w:rsidRPr="00000000" w14:paraId="0000001D">
            <w:pPr>
              <w:ind w:left="720" w:firstLine="0"/>
              <w:rPr>
                <w:color w:val="00000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  <w:tr>
        <w:trPr>
          <w:cantSplit w:val="0"/>
          <w:trHeight w:val="870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6:20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Treasurer Report</w:t>
            </w:r>
          </w:p>
          <w:p w:rsidR="00000000" w:rsidDel="00000000" w:rsidP="00000000" w:rsidRDefault="00000000" w:rsidRPr="00000000" w14:paraId="0000002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114300" distT="114300" distL="114300" distR="114300">
                  <wp:extent cx="4271963" cy="3879042"/>
                  <wp:effectExtent b="0" l="0" r="0" t="0"/>
                  <wp:docPr id="2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963" cy="38790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Treasurer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6:30</w:t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Committee Reports - No committee chairs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Nut Sales - Shaun D </w:t>
              <w:tab/>
            </w:r>
          </w:p>
          <w:p w:rsidR="00000000" w:rsidDel="00000000" w:rsidP="00000000" w:rsidRDefault="00000000" w:rsidRPr="00000000" w14:paraId="00000027">
            <w:pPr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Last email stated we had 47 cases left to sell. </w:t>
            </w:r>
          </w:p>
          <w:p w:rsidR="00000000" w:rsidDel="00000000" w:rsidP="00000000" w:rsidRDefault="00000000" w:rsidRPr="00000000" w14:paraId="00000028">
            <w:pPr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Michelle is working with Nancy and Shaun on reconciliation - to understand projected profits versus actuals.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Book fair - Shaun D </w:t>
            </w:r>
          </w:p>
          <w:p w:rsidR="00000000" w:rsidDel="00000000" w:rsidP="00000000" w:rsidRDefault="00000000" w:rsidRPr="00000000" w14:paraId="0000002A">
            <w:pPr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March 13th - same time as Family Dinner.</w:t>
            </w:r>
          </w:p>
          <w:p w:rsidR="00000000" w:rsidDel="00000000" w:rsidP="00000000" w:rsidRDefault="00000000" w:rsidRPr="00000000" w14:paraId="0000002B">
            <w:pPr>
              <w:spacing w:after="0" w:before="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before="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Committee Chairs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6:40</w:t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Administration Report 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4"/>
              </w:numPr>
              <w:spacing w:after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 Update - Arts for All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4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Shawn will provide # of playground shades they are requesting and what is covered thus far - PO to provide request form to use per bylaws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4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Amazon wish list for school - decision not moving forward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4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Starting to plan Kangy Days for May</w:t>
            </w:r>
          </w:p>
          <w:p w:rsidR="00000000" w:rsidDel="00000000" w:rsidP="00000000" w:rsidRDefault="00000000" w:rsidRPr="00000000" w14:paraId="00000034">
            <w:pPr>
              <w:spacing w:after="0" w:lineRule="auto"/>
              <w:ind w:left="72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Shawn Cleveland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6:50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Announcements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Next Board Meeting February 12th at 6:00 p.m. Virtual. Link on the website, don’t need to pre-register.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6:55</w:t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Adjournment - Haeley motioned to adjourn and Michelle seconded motion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</w:tbl>
    <w:p w:rsidR="00000000" w:rsidDel="00000000" w:rsidP="00000000" w:rsidRDefault="00000000" w:rsidRPr="00000000" w14:paraId="0000003D">
      <w:pPr>
        <w:rPr/>
      </w:pPr>
      <w:r w:rsidDel="00000000" w:rsidR="00000000" w:rsidRPr="00000000">
        <w:rPr/>
        <w:drawing>
          <wp:inline distB="114300" distT="114300" distL="114300" distR="114300">
            <wp:extent cx="6858000" cy="8877300"/>
            <wp:effectExtent b="0" l="0" r="0" t="0"/>
            <wp:docPr id="2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0" w:type="default"/>
      <w:footerReference r:id="rId11" w:type="firs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200" w:before="1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GEwN1iap+Qq1mM7agmkdEZncuA==">CgMxLjA4AHIhMWRnRFlTS3RyQV8weGtMVWpQRjJreUZJdUFwN1FzWVJ4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